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60" w:rsidRPr="00B44295" w:rsidRDefault="00937960" w:rsidP="00BD023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B44295">
        <w:rPr>
          <w:b/>
          <w:sz w:val="28"/>
          <w:szCs w:val="28"/>
        </w:rPr>
        <w:t xml:space="preserve">ИНФОРМАЦИЯ ПО </w:t>
      </w:r>
      <w:r w:rsidRPr="00B44295">
        <w:rPr>
          <w:b/>
          <w:bCs/>
          <w:sz w:val="28"/>
          <w:szCs w:val="28"/>
        </w:rPr>
        <w:t>РЕЗУЛЬТАТАМ ПУБЛИЧНЫХ СЛУШАНИЙ</w:t>
      </w:r>
    </w:p>
    <w:p w:rsidR="007014EA" w:rsidRPr="00B44295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4295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</w:p>
    <w:p w:rsidR="007014EA" w:rsidRPr="00B44295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4295">
        <w:rPr>
          <w:rFonts w:ascii="Times New Roman" w:hAnsi="Times New Roman" w:cs="Times New Roman"/>
          <w:sz w:val="28"/>
          <w:szCs w:val="28"/>
        </w:rPr>
        <w:t>«О бюджете муниципального образования Кондинский район на 20</w:t>
      </w:r>
      <w:r w:rsidR="00A31BEA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3</w:t>
      </w:r>
      <w:r w:rsidRPr="00B442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73DEF">
        <w:rPr>
          <w:rFonts w:ascii="Times New Roman" w:hAnsi="Times New Roman" w:cs="Times New Roman"/>
          <w:sz w:val="28"/>
          <w:szCs w:val="28"/>
        </w:rPr>
        <w:t>4</w:t>
      </w:r>
      <w:r w:rsidRPr="00B44295">
        <w:rPr>
          <w:rFonts w:ascii="Times New Roman" w:hAnsi="Times New Roman" w:cs="Times New Roman"/>
          <w:sz w:val="28"/>
          <w:szCs w:val="28"/>
        </w:rPr>
        <w:t xml:space="preserve"> и 202</w:t>
      </w:r>
      <w:r w:rsidR="00573DEF">
        <w:rPr>
          <w:rFonts w:ascii="Times New Roman" w:hAnsi="Times New Roman" w:cs="Times New Roman"/>
          <w:sz w:val="28"/>
          <w:szCs w:val="28"/>
        </w:rPr>
        <w:t>5</w:t>
      </w:r>
      <w:r w:rsidRPr="00B44295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014EA" w:rsidRPr="00B44295" w:rsidRDefault="007014EA" w:rsidP="00BD02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14EA" w:rsidRPr="00B44295" w:rsidRDefault="00C330BD" w:rsidP="009E22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484BA7" w:rsidRPr="00B44295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3F5B81" w:rsidRPr="00B44295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2</w:t>
      </w:r>
      <w:r w:rsidR="007014EA" w:rsidRPr="00B4429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14EA" w:rsidRPr="00B44295">
        <w:rPr>
          <w:rFonts w:ascii="Times New Roman" w:hAnsi="Times New Roman" w:cs="Times New Roman"/>
          <w:sz w:val="28"/>
          <w:szCs w:val="28"/>
        </w:rPr>
        <w:tab/>
      </w:r>
      <w:r w:rsidR="007014EA" w:rsidRPr="00B44295">
        <w:rPr>
          <w:rFonts w:ascii="Times New Roman" w:hAnsi="Times New Roman" w:cs="Times New Roman"/>
          <w:sz w:val="28"/>
          <w:szCs w:val="28"/>
        </w:rPr>
        <w:tab/>
      </w:r>
      <w:r w:rsidR="007014EA" w:rsidRPr="00B44295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="006F21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014EA" w:rsidRPr="00B44295">
        <w:rPr>
          <w:rFonts w:ascii="Times New Roman" w:hAnsi="Times New Roman" w:cs="Times New Roman"/>
          <w:sz w:val="28"/>
          <w:szCs w:val="28"/>
        </w:rPr>
        <w:t xml:space="preserve">     пгт. Междуреченский</w:t>
      </w:r>
    </w:p>
    <w:p w:rsidR="007014EA" w:rsidRPr="00B44295" w:rsidRDefault="007014EA" w:rsidP="00C33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295">
        <w:rPr>
          <w:rFonts w:ascii="Times New Roman" w:hAnsi="Times New Roman" w:cs="Times New Roman"/>
          <w:sz w:val="28"/>
          <w:szCs w:val="28"/>
        </w:rPr>
        <w:t>Публичные слушания проведены по инициативе Думы Кондинского района</w:t>
      </w:r>
      <w:r w:rsidR="00484BA7" w:rsidRPr="00B44295">
        <w:rPr>
          <w:rFonts w:ascii="Times New Roman" w:hAnsi="Times New Roman" w:cs="Times New Roman"/>
          <w:sz w:val="28"/>
          <w:szCs w:val="28"/>
        </w:rPr>
        <w:t xml:space="preserve"> в соответствии с  решением </w:t>
      </w:r>
      <w:r w:rsidR="00A31BEA">
        <w:rPr>
          <w:rFonts w:ascii="Times New Roman" w:hAnsi="Times New Roman" w:cs="Times New Roman"/>
          <w:sz w:val="28"/>
          <w:szCs w:val="28"/>
        </w:rPr>
        <w:t xml:space="preserve">Думы Кондинского района от </w:t>
      </w:r>
      <w:r w:rsidR="00573DEF">
        <w:rPr>
          <w:rFonts w:ascii="Times New Roman" w:hAnsi="Times New Roman" w:cs="Times New Roman"/>
          <w:sz w:val="28"/>
          <w:szCs w:val="28"/>
        </w:rPr>
        <w:t>22</w:t>
      </w:r>
      <w:r w:rsidR="00A31BEA">
        <w:rPr>
          <w:rFonts w:ascii="Times New Roman" w:hAnsi="Times New Roman" w:cs="Times New Roman"/>
          <w:sz w:val="28"/>
          <w:szCs w:val="28"/>
        </w:rPr>
        <w:t>.1</w:t>
      </w:r>
      <w:r w:rsidR="00573DEF">
        <w:rPr>
          <w:rFonts w:ascii="Times New Roman" w:hAnsi="Times New Roman" w:cs="Times New Roman"/>
          <w:sz w:val="28"/>
          <w:szCs w:val="28"/>
        </w:rPr>
        <w:t>1</w:t>
      </w:r>
      <w:r w:rsidR="00A31BEA">
        <w:rPr>
          <w:rFonts w:ascii="Times New Roman" w:hAnsi="Times New Roman" w:cs="Times New Roman"/>
          <w:sz w:val="28"/>
          <w:szCs w:val="28"/>
        </w:rPr>
        <w:t>.20</w:t>
      </w:r>
      <w:r w:rsidR="004126BD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2</w:t>
      </w:r>
      <w:r w:rsidR="00B44295" w:rsidRPr="00B44295">
        <w:rPr>
          <w:rFonts w:ascii="Times New Roman" w:hAnsi="Times New Roman" w:cs="Times New Roman"/>
          <w:sz w:val="28"/>
          <w:szCs w:val="28"/>
        </w:rPr>
        <w:t xml:space="preserve"> г. № </w:t>
      </w:r>
      <w:r w:rsidR="00573DEF">
        <w:rPr>
          <w:rFonts w:ascii="Times New Roman" w:hAnsi="Times New Roman" w:cs="Times New Roman"/>
          <w:sz w:val="28"/>
          <w:szCs w:val="28"/>
        </w:rPr>
        <w:t>949</w:t>
      </w:r>
      <w:r w:rsidR="00B44295" w:rsidRPr="00B4429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решения Думы Кондинского района «О бюджете муниципального образования Кондинский район на 202</w:t>
      </w:r>
      <w:r w:rsidR="00573DEF">
        <w:rPr>
          <w:rFonts w:ascii="Times New Roman" w:hAnsi="Times New Roman" w:cs="Times New Roman"/>
          <w:sz w:val="28"/>
          <w:szCs w:val="28"/>
        </w:rPr>
        <w:t>3</w:t>
      </w:r>
      <w:r w:rsidR="00B44295" w:rsidRPr="00B442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73DEF">
        <w:rPr>
          <w:rFonts w:ascii="Times New Roman" w:hAnsi="Times New Roman" w:cs="Times New Roman"/>
          <w:sz w:val="28"/>
          <w:szCs w:val="28"/>
        </w:rPr>
        <w:t>4</w:t>
      </w:r>
      <w:r w:rsidR="00B44295" w:rsidRPr="00B44295">
        <w:rPr>
          <w:rFonts w:ascii="Times New Roman" w:hAnsi="Times New Roman" w:cs="Times New Roman"/>
          <w:sz w:val="28"/>
          <w:szCs w:val="28"/>
        </w:rPr>
        <w:t xml:space="preserve"> и 202</w:t>
      </w:r>
      <w:r w:rsidR="00573DEF">
        <w:rPr>
          <w:rFonts w:ascii="Times New Roman" w:hAnsi="Times New Roman" w:cs="Times New Roman"/>
          <w:sz w:val="28"/>
          <w:szCs w:val="28"/>
        </w:rPr>
        <w:t>5</w:t>
      </w:r>
      <w:r w:rsidR="00B44295" w:rsidRPr="00B4429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B442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3DEF" w:rsidRDefault="007014EA" w:rsidP="00C330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295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173280" w:rsidRPr="00B44295">
        <w:rPr>
          <w:rFonts w:ascii="Times New Roman" w:hAnsi="Times New Roman" w:cs="Times New Roman"/>
          <w:sz w:val="28"/>
          <w:szCs w:val="28"/>
        </w:rPr>
        <w:t>«О назначении публичных слушаний по проекту решения Думы Кондинского района «О бюджете муниципального образования Кондинский район на 20</w:t>
      </w:r>
      <w:r w:rsidR="00BF146E" w:rsidRPr="00B44295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3</w:t>
      </w:r>
      <w:r w:rsidR="00173280" w:rsidRPr="00B4429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73DEF">
        <w:rPr>
          <w:rFonts w:ascii="Times New Roman" w:hAnsi="Times New Roman" w:cs="Times New Roman"/>
          <w:sz w:val="28"/>
          <w:szCs w:val="28"/>
        </w:rPr>
        <w:t>4</w:t>
      </w:r>
      <w:r w:rsidR="00173280" w:rsidRPr="00B44295">
        <w:rPr>
          <w:rFonts w:ascii="Times New Roman" w:hAnsi="Times New Roman" w:cs="Times New Roman"/>
          <w:sz w:val="28"/>
          <w:szCs w:val="28"/>
        </w:rPr>
        <w:t xml:space="preserve"> и 202</w:t>
      </w:r>
      <w:r w:rsidR="00573DEF">
        <w:rPr>
          <w:rFonts w:ascii="Times New Roman" w:hAnsi="Times New Roman" w:cs="Times New Roman"/>
          <w:sz w:val="28"/>
          <w:szCs w:val="28"/>
        </w:rPr>
        <w:t>5</w:t>
      </w:r>
      <w:r w:rsidR="00173280" w:rsidRPr="00B44295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B44295">
        <w:rPr>
          <w:rFonts w:ascii="Times New Roman" w:hAnsi="Times New Roman" w:cs="Times New Roman"/>
          <w:sz w:val="28"/>
          <w:szCs w:val="28"/>
        </w:rPr>
        <w:t xml:space="preserve">рассмотрен и принят на заседании </w:t>
      </w:r>
      <w:r w:rsidR="00BF146E" w:rsidRPr="00B44295">
        <w:rPr>
          <w:rFonts w:ascii="Times New Roman" w:hAnsi="Times New Roman" w:cs="Times New Roman"/>
          <w:sz w:val="28"/>
          <w:szCs w:val="28"/>
        </w:rPr>
        <w:t xml:space="preserve">Думы Кондинского района </w:t>
      </w:r>
      <w:r w:rsidR="00A31BEA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8</w:t>
      </w:r>
      <w:r w:rsidR="00173280" w:rsidRPr="00B44295">
        <w:rPr>
          <w:rFonts w:ascii="Times New Roman" w:hAnsi="Times New Roman" w:cs="Times New Roman"/>
          <w:sz w:val="28"/>
          <w:szCs w:val="28"/>
        </w:rPr>
        <w:t xml:space="preserve"> </w:t>
      </w:r>
      <w:r w:rsidR="00BF146E" w:rsidRPr="00B44295">
        <w:rPr>
          <w:rFonts w:ascii="Times New Roman" w:hAnsi="Times New Roman" w:cs="Times New Roman"/>
          <w:sz w:val="28"/>
          <w:szCs w:val="28"/>
        </w:rPr>
        <w:t>окт</w:t>
      </w:r>
      <w:r w:rsidR="00173280" w:rsidRPr="00B44295">
        <w:rPr>
          <w:rFonts w:ascii="Times New Roman" w:hAnsi="Times New Roman" w:cs="Times New Roman"/>
          <w:sz w:val="28"/>
          <w:szCs w:val="28"/>
        </w:rPr>
        <w:t>ября</w:t>
      </w:r>
      <w:r w:rsidR="00BF146E" w:rsidRPr="00B44295">
        <w:rPr>
          <w:rFonts w:ascii="Times New Roman" w:hAnsi="Times New Roman" w:cs="Times New Roman"/>
          <w:sz w:val="28"/>
          <w:szCs w:val="28"/>
        </w:rPr>
        <w:t xml:space="preserve"> 20</w:t>
      </w:r>
      <w:r w:rsidR="00B44295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2</w:t>
      </w:r>
      <w:r w:rsidR="004E7542" w:rsidRPr="00B44295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573DEF" w:rsidRPr="00573DEF" w:rsidRDefault="004E7542" w:rsidP="00C84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295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</w:t>
      </w:r>
      <w:r w:rsidR="007014EA" w:rsidRPr="00B44295">
        <w:rPr>
          <w:rFonts w:ascii="Times New Roman" w:hAnsi="Times New Roman" w:cs="Times New Roman"/>
          <w:sz w:val="28"/>
          <w:szCs w:val="28"/>
        </w:rPr>
        <w:t xml:space="preserve"> </w:t>
      </w:r>
      <w:r w:rsidRPr="00B44295">
        <w:rPr>
          <w:rFonts w:ascii="Times New Roman" w:hAnsi="Times New Roman" w:cs="Times New Roman"/>
          <w:sz w:val="28"/>
          <w:szCs w:val="28"/>
        </w:rPr>
        <w:t xml:space="preserve">публичных слушаний по проекту </w:t>
      </w:r>
      <w:r w:rsidRPr="00573DEF">
        <w:rPr>
          <w:rFonts w:ascii="Times New Roman" w:hAnsi="Times New Roman" w:cs="Times New Roman"/>
          <w:sz w:val="28"/>
          <w:szCs w:val="28"/>
        </w:rPr>
        <w:t xml:space="preserve">решения Думы Кондинского района «О бюджете муниципального образования Кондинский район </w:t>
      </w:r>
      <w:r w:rsidR="00BF146E" w:rsidRPr="00573DEF">
        <w:rPr>
          <w:rFonts w:ascii="Times New Roman" w:hAnsi="Times New Roman" w:cs="Times New Roman"/>
          <w:sz w:val="28"/>
          <w:szCs w:val="28"/>
        </w:rPr>
        <w:t>на 202</w:t>
      </w:r>
      <w:r w:rsidR="00573DEF" w:rsidRPr="00573DEF">
        <w:rPr>
          <w:rFonts w:ascii="Times New Roman" w:hAnsi="Times New Roman" w:cs="Times New Roman"/>
          <w:sz w:val="28"/>
          <w:szCs w:val="28"/>
        </w:rPr>
        <w:t>3</w:t>
      </w:r>
      <w:r w:rsidRPr="00573DE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73DEF" w:rsidRPr="00573DEF">
        <w:rPr>
          <w:rFonts w:ascii="Times New Roman" w:hAnsi="Times New Roman" w:cs="Times New Roman"/>
          <w:sz w:val="28"/>
          <w:szCs w:val="28"/>
        </w:rPr>
        <w:t>4</w:t>
      </w:r>
      <w:r w:rsidRPr="00573DEF">
        <w:rPr>
          <w:rFonts w:ascii="Times New Roman" w:hAnsi="Times New Roman" w:cs="Times New Roman"/>
          <w:sz w:val="28"/>
          <w:szCs w:val="28"/>
        </w:rPr>
        <w:t xml:space="preserve"> и 202</w:t>
      </w:r>
      <w:r w:rsidR="00573DEF" w:rsidRPr="00573DEF">
        <w:rPr>
          <w:rFonts w:ascii="Times New Roman" w:hAnsi="Times New Roman" w:cs="Times New Roman"/>
          <w:sz w:val="28"/>
          <w:szCs w:val="28"/>
        </w:rPr>
        <w:t>5</w:t>
      </w:r>
      <w:r w:rsidRPr="00573DEF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4EA" w:rsidRPr="00573DEF">
        <w:rPr>
          <w:rFonts w:ascii="Times New Roman" w:hAnsi="Times New Roman" w:cs="Times New Roman"/>
          <w:sz w:val="28"/>
          <w:szCs w:val="28"/>
        </w:rPr>
        <w:t>опубликован</w:t>
      </w:r>
      <w:r w:rsidRPr="00573DEF">
        <w:rPr>
          <w:rFonts w:ascii="Times New Roman" w:hAnsi="Times New Roman" w:cs="Times New Roman"/>
          <w:sz w:val="28"/>
          <w:szCs w:val="28"/>
        </w:rPr>
        <w:t>о</w:t>
      </w:r>
      <w:r w:rsidR="007014EA" w:rsidRPr="00573DEF">
        <w:rPr>
          <w:rFonts w:ascii="Times New Roman" w:hAnsi="Times New Roman" w:cs="Times New Roman"/>
          <w:sz w:val="28"/>
          <w:szCs w:val="28"/>
        </w:rPr>
        <w:t xml:space="preserve"> в специальном выпуск</w:t>
      </w:r>
      <w:r w:rsidRPr="00573DEF">
        <w:rPr>
          <w:rFonts w:ascii="Times New Roman" w:hAnsi="Times New Roman" w:cs="Times New Roman"/>
          <w:sz w:val="28"/>
          <w:szCs w:val="28"/>
        </w:rPr>
        <w:t xml:space="preserve">е газеты Кондинский вестник </w:t>
      </w:r>
      <w:r w:rsidR="00C330BD" w:rsidRPr="00A31BEA">
        <w:rPr>
          <w:rFonts w:ascii="Times New Roman" w:hAnsi="Times New Roman" w:cs="Times New Roman"/>
          <w:sz w:val="28"/>
          <w:szCs w:val="28"/>
        </w:rPr>
        <w:t>от 2</w:t>
      </w:r>
      <w:r w:rsidR="00C330BD">
        <w:rPr>
          <w:rFonts w:ascii="Times New Roman" w:hAnsi="Times New Roman" w:cs="Times New Roman"/>
          <w:sz w:val="28"/>
          <w:szCs w:val="28"/>
        </w:rPr>
        <w:t>8</w:t>
      </w:r>
      <w:r w:rsidR="00C330BD" w:rsidRPr="00A31BEA">
        <w:rPr>
          <w:rFonts w:ascii="Times New Roman" w:hAnsi="Times New Roman" w:cs="Times New Roman"/>
          <w:sz w:val="28"/>
          <w:szCs w:val="28"/>
        </w:rPr>
        <w:t xml:space="preserve"> октября 202</w:t>
      </w:r>
      <w:r w:rsidR="00C330BD">
        <w:rPr>
          <w:rFonts w:ascii="Times New Roman" w:hAnsi="Times New Roman" w:cs="Times New Roman"/>
          <w:sz w:val="28"/>
          <w:szCs w:val="28"/>
        </w:rPr>
        <w:t>2</w:t>
      </w:r>
      <w:r w:rsidR="00C330BD" w:rsidRPr="00A31BEA"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C330BD">
        <w:rPr>
          <w:rFonts w:ascii="Times New Roman" w:hAnsi="Times New Roman" w:cs="Times New Roman"/>
          <w:sz w:val="28"/>
          <w:szCs w:val="28"/>
        </w:rPr>
        <w:t>3</w:t>
      </w:r>
      <w:r w:rsidR="00C330BD" w:rsidRPr="00A31BEA">
        <w:rPr>
          <w:rFonts w:ascii="Times New Roman" w:hAnsi="Times New Roman" w:cs="Times New Roman"/>
          <w:sz w:val="28"/>
          <w:szCs w:val="28"/>
        </w:rPr>
        <w:t xml:space="preserve"> (1</w:t>
      </w:r>
      <w:r w:rsidR="00C330BD">
        <w:rPr>
          <w:rFonts w:ascii="Times New Roman" w:hAnsi="Times New Roman" w:cs="Times New Roman"/>
          <w:sz w:val="28"/>
          <w:szCs w:val="28"/>
        </w:rPr>
        <w:t>532</w:t>
      </w:r>
      <w:r w:rsidR="00C330BD" w:rsidRPr="00A31BEA">
        <w:rPr>
          <w:rFonts w:ascii="Times New Roman" w:hAnsi="Times New Roman" w:cs="Times New Roman"/>
          <w:sz w:val="28"/>
          <w:szCs w:val="28"/>
        </w:rPr>
        <w:t xml:space="preserve">) </w:t>
      </w:r>
      <w:r w:rsidR="007014EA" w:rsidRPr="00573DEF">
        <w:rPr>
          <w:rFonts w:ascii="Times New Roman" w:hAnsi="Times New Roman" w:cs="Times New Roman"/>
          <w:sz w:val="28"/>
          <w:szCs w:val="28"/>
        </w:rPr>
        <w:t xml:space="preserve">и размещен на сайте органов местного самоуправления муниципального образования Кондинский район в </w:t>
      </w:r>
      <w:r w:rsidR="00C22CAE" w:rsidRPr="00573DEF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573DEF" w:rsidRPr="00573DEF">
        <w:rPr>
          <w:rFonts w:ascii="Times New Roman" w:hAnsi="Times New Roman" w:cs="Times New Roman"/>
          <w:sz w:val="28"/>
          <w:szCs w:val="28"/>
        </w:rPr>
        <w:t>сети «Интернет» на сайте органов местного самоуправления Кондинский район http://admkonda.ru/</w:t>
      </w:r>
    </w:p>
    <w:p w:rsidR="00573DEF" w:rsidRPr="00573DEF" w:rsidRDefault="00573DEF" w:rsidP="00C84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DE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7" w:history="1">
        <w:r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8" w:history="1">
        <w:r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Открытый бюджет</w:t>
        </w:r>
      </w:hyperlink>
      <w:r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9" w:history="1">
        <w:r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Планирование бюджета</w:t>
        </w:r>
      </w:hyperlink>
      <w:r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 Публичные слушания</w:t>
      </w:r>
    </w:p>
    <w:p w:rsidR="00573DEF" w:rsidRPr="00573DEF" w:rsidRDefault="006F219D" w:rsidP="00C84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="00573DEF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="00573DEF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1" w:history="1">
        <w:r w:rsidR="00573DEF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="00573DEF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2" w:history="1">
        <w:r w:rsidR="00573DEF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 для граждан</w:t>
        </w:r>
      </w:hyperlink>
      <w:r w:rsidR="00573DEF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3" w:history="1">
        <w:r w:rsidR="00573DEF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Проведение публичных слушаний: исполнение бюджета, проект бюджета</w:t>
        </w:r>
      </w:hyperlink>
      <w:r w:rsidR="00573DEF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 2022 год.</w:t>
      </w:r>
    </w:p>
    <w:p w:rsidR="00C330BD" w:rsidRPr="00573DEF" w:rsidRDefault="007014EA" w:rsidP="00C84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DEF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C22CAE" w:rsidRPr="00573DEF">
        <w:rPr>
          <w:rFonts w:ascii="Times New Roman" w:hAnsi="Times New Roman" w:cs="Times New Roman"/>
          <w:sz w:val="28"/>
          <w:szCs w:val="28"/>
        </w:rPr>
        <w:t>Думы Кондинского района «О бюджете муниципального образования Кондинский район на 20</w:t>
      </w:r>
      <w:r w:rsidR="00BF146E" w:rsidRPr="00573DEF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3</w:t>
      </w:r>
      <w:r w:rsidR="00C22CAE" w:rsidRPr="00573DE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73DEF">
        <w:rPr>
          <w:rFonts w:ascii="Times New Roman" w:hAnsi="Times New Roman" w:cs="Times New Roman"/>
          <w:sz w:val="28"/>
          <w:szCs w:val="28"/>
        </w:rPr>
        <w:t>4</w:t>
      </w:r>
      <w:r w:rsidR="00C22CAE" w:rsidRPr="00573DEF">
        <w:rPr>
          <w:rFonts w:ascii="Times New Roman" w:hAnsi="Times New Roman" w:cs="Times New Roman"/>
          <w:sz w:val="28"/>
          <w:szCs w:val="28"/>
        </w:rPr>
        <w:t xml:space="preserve"> и 202</w:t>
      </w:r>
      <w:r w:rsidR="00573DEF">
        <w:rPr>
          <w:rFonts w:ascii="Times New Roman" w:hAnsi="Times New Roman" w:cs="Times New Roman"/>
          <w:sz w:val="28"/>
          <w:szCs w:val="28"/>
        </w:rPr>
        <w:t>5</w:t>
      </w:r>
      <w:r w:rsidR="00C22CAE" w:rsidRPr="00573DE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829EE" w:rsidRPr="00573DEF">
        <w:rPr>
          <w:rFonts w:ascii="Times New Roman" w:hAnsi="Times New Roman" w:cs="Times New Roman"/>
          <w:sz w:val="28"/>
          <w:szCs w:val="28"/>
        </w:rPr>
        <w:t>»</w:t>
      </w:r>
      <w:r w:rsidR="00C22CAE" w:rsidRPr="00573DEF">
        <w:rPr>
          <w:rFonts w:ascii="Times New Roman" w:hAnsi="Times New Roman" w:cs="Times New Roman"/>
          <w:sz w:val="28"/>
          <w:szCs w:val="28"/>
        </w:rPr>
        <w:t xml:space="preserve"> (далее – проект Решения</w:t>
      </w:r>
      <w:r w:rsidR="00C22CAE" w:rsidRPr="00A31BEA">
        <w:rPr>
          <w:rFonts w:ascii="Times New Roman" w:hAnsi="Times New Roman" w:cs="Times New Roman"/>
          <w:sz w:val="28"/>
          <w:szCs w:val="28"/>
        </w:rPr>
        <w:t xml:space="preserve"> Думы </w:t>
      </w:r>
      <w:r w:rsidRPr="00A31BEA">
        <w:rPr>
          <w:rFonts w:ascii="Times New Roman" w:hAnsi="Times New Roman" w:cs="Times New Roman"/>
          <w:sz w:val="28"/>
          <w:szCs w:val="28"/>
        </w:rPr>
        <w:t xml:space="preserve">о бюджете) </w:t>
      </w:r>
      <w:r w:rsidR="0075481D" w:rsidRPr="00A31BEA">
        <w:rPr>
          <w:rFonts w:ascii="Times New Roman" w:hAnsi="Times New Roman" w:cs="Times New Roman"/>
          <w:sz w:val="28"/>
          <w:szCs w:val="28"/>
        </w:rPr>
        <w:t xml:space="preserve">опубликовано в специальном выпуске газеты Кондинский вестник от </w:t>
      </w:r>
      <w:r w:rsidR="00A31BEA" w:rsidRPr="00A31BEA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8</w:t>
      </w:r>
      <w:r w:rsidR="0075481D" w:rsidRPr="00A31BEA">
        <w:rPr>
          <w:rFonts w:ascii="Times New Roman" w:hAnsi="Times New Roman" w:cs="Times New Roman"/>
          <w:sz w:val="28"/>
          <w:szCs w:val="28"/>
        </w:rPr>
        <w:t xml:space="preserve"> </w:t>
      </w:r>
      <w:r w:rsidR="00BF146E" w:rsidRPr="00A31BEA">
        <w:rPr>
          <w:rFonts w:ascii="Times New Roman" w:hAnsi="Times New Roman" w:cs="Times New Roman"/>
          <w:sz w:val="28"/>
          <w:szCs w:val="28"/>
        </w:rPr>
        <w:t>октября</w:t>
      </w:r>
      <w:r w:rsidR="0075481D" w:rsidRPr="00A31BEA">
        <w:rPr>
          <w:rFonts w:ascii="Times New Roman" w:hAnsi="Times New Roman" w:cs="Times New Roman"/>
          <w:sz w:val="28"/>
          <w:szCs w:val="28"/>
        </w:rPr>
        <w:t xml:space="preserve"> 20</w:t>
      </w:r>
      <w:r w:rsidR="00B44295" w:rsidRPr="00A31BEA">
        <w:rPr>
          <w:rFonts w:ascii="Times New Roman" w:hAnsi="Times New Roman" w:cs="Times New Roman"/>
          <w:sz w:val="28"/>
          <w:szCs w:val="28"/>
        </w:rPr>
        <w:t>2</w:t>
      </w:r>
      <w:r w:rsidR="00573DEF">
        <w:rPr>
          <w:rFonts w:ascii="Times New Roman" w:hAnsi="Times New Roman" w:cs="Times New Roman"/>
          <w:sz w:val="28"/>
          <w:szCs w:val="28"/>
        </w:rPr>
        <w:t>2</w:t>
      </w:r>
      <w:r w:rsidR="0075481D" w:rsidRPr="00A31BEA"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573DEF">
        <w:rPr>
          <w:rFonts w:ascii="Times New Roman" w:hAnsi="Times New Roman" w:cs="Times New Roman"/>
          <w:sz w:val="28"/>
          <w:szCs w:val="28"/>
        </w:rPr>
        <w:t>3</w:t>
      </w:r>
      <w:r w:rsidR="0075481D" w:rsidRPr="00A31BEA">
        <w:rPr>
          <w:rFonts w:ascii="Times New Roman" w:hAnsi="Times New Roman" w:cs="Times New Roman"/>
          <w:sz w:val="28"/>
          <w:szCs w:val="28"/>
        </w:rPr>
        <w:t xml:space="preserve"> (1</w:t>
      </w:r>
      <w:r w:rsidR="00573DEF">
        <w:rPr>
          <w:rFonts w:ascii="Times New Roman" w:hAnsi="Times New Roman" w:cs="Times New Roman"/>
          <w:sz w:val="28"/>
          <w:szCs w:val="28"/>
        </w:rPr>
        <w:t>532</w:t>
      </w:r>
      <w:r w:rsidR="0075481D" w:rsidRPr="00A31BEA">
        <w:rPr>
          <w:rFonts w:ascii="Times New Roman" w:hAnsi="Times New Roman" w:cs="Times New Roman"/>
          <w:sz w:val="28"/>
          <w:szCs w:val="28"/>
        </w:rPr>
        <w:t xml:space="preserve">) </w:t>
      </w:r>
      <w:r w:rsidRPr="00A31BEA">
        <w:rPr>
          <w:rFonts w:ascii="Times New Roman" w:hAnsi="Times New Roman" w:cs="Times New Roman"/>
          <w:sz w:val="28"/>
          <w:szCs w:val="28"/>
        </w:rPr>
        <w:t xml:space="preserve">и размещен на сайте органов местного самоуправления муниципального образования Кондинский район в </w:t>
      </w:r>
      <w:r w:rsidR="00C22CAE" w:rsidRPr="00A31BEA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C330BD" w:rsidRPr="00573DEF">
        <w:rPr>
          <w:rFonts w:ascii="Times New Roman" w:hAnsi="Times New Roman" w:cs="Times New Roman"/>
          <w:sz w:val="28"/>
          <w:szCs w:val="28"/>
        </w:rPr>
        <w:t>сети «Интернет» на сайте органов местного самоуправления Кондинский район http://admkonda.ru/</w:t>
      </w:r>
    </w:p>
    <w:p w:rsidR="00C330BD" w:rsidRPr="00573DEF" w:rsidRDefault="00C22CAE" w:rsidP="00C84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BEA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5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6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Открытый бюджет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7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Планирование бюджета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 Публичные слушания</w:t>
      </w:r>
    </w:p>
    <w:p w:rsidR="00C330BD" w:rsidRPr="00573DEF" w:rsidRDefault="006F219D" w:rsidP="00C843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8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19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0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 для граждан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1" w:history="1">
        <w:r w:rsidR="00C330BD" w:rsidRPr="00573DEF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Проведение публичных слушаний: исполнение бюджета, проект бюджета</w:t>
        </w:r>
      </w:hyperlink>
      <w:r w:rsidR="00C330BD" w:rsidRPr="00573DEF">
        <w:rPr>
          <w:rFonts w:ascii="Times New Roman" w:hAnsi="Times New Roman" w:cs="Times New Roman"/>
          <w:sz w:val="28"/>
          <w:szCs w:val="28"/>
          <w:shd w:val="clear" w:color="auto" w:fill="FFFFFF"/>
        </w:rPr>
        <w:t> » 2022 год.</w:t>
      </w:r>
    </w:p>
    <w:p w:rsidR="00C22CAE" w:rsidRPr="00B44295" w:rsidRDefault="00573DEF" w:rsidP="00C843C9">
      <w:pPr>
        <w:spacing w:after="0" w:line="240" w:lineRule="auto"/>
        <w:ind w:right="-6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573DEF">
        <w:rPr>
          <w:rFonts w:ascii="Times New Roman" w:hAnsi="Times New Roman" w:cs="Times New Roman"/>
          <w:sz w:val="28"/>
          <w:szCs w:val="28"/>
        </w:rPr>
        <w:t>решения Думы Кондинского района «О бюджете муниципального образования Кондинский район на 2023 год и на плановый период 2024 и 2025 годов»</w:t>
      </w:r>
      <w:r w:rsidR="007014EA" w:rsidRPr="00A31BEA">
        <w:rPr>
          <w:rFonts w:ascii="Times New Roman" w:hAnsi="Times New Roman" w:cs="Times New Roman"/>
          <w:sz w:val="28"/>
          <w:szCs w:val="28"/>
        </w:rPr>
        <w:t xml:space="preserve"> направлен </w:t>
      </w:r>
      <w:r w:rsidR="009E227D" w:rsidRPr="00A31BEA">
        <w:rPr>
          <w:rFonts w:ascii="Times New Roman" w:hAnsi="Times New Roman" w:cs="Times New Roman"/>
          <w:sz w:val="28"/>
          <w:szCs w:val="28"/>
        </w:rPr>
        <w:t xml:space="preserve">в </w:t>
      </w:r>
      <w:r w:rsidR="00C330BD">
        <w:rPr>
          <w:rFonts w:ascii="Times New Roman" w:hAnsi="Times New Roman" w:cs="Times New Roman"/>
          <w:sz w:val="28"/>
          <w:szCs w:val="28"/>
        </w:rPr>
        <w:t xml:space="preserve">Думу Кондинского района и </w:t>
      </w:r>
      <w:r w:rsidR="007014EA" w:rsidRPr="00A31BEA">
        <w:rPr>
          <w:rFonts w:ascii="Times New Roman" w:hAnsi="Times New Roman" w:cs="Times New Roman"/>
          <w:sz w:val="28"/>
          <w:szCs w:val="28"/>
        </w:rPr>
        <w:t>Контрольно – счетн</w:t>
      </w:r>
      <w:r w:rsidR="009E227D" w:rsidRPr="00A31BEA">
        <w:rPr>
          <w:rFonts w:ascii="Times New Roman" w:hAnsi="Times New Roman" w:cs="Times New Roman"/>
          <w:sz w:val="28"/>
          <w:szCs w:val="28"/>
        </w:rPr>
        <w:t>ую</w:t>
      </w:r>
      <w:r w:rsidR="007014EA" w:rsidRPr="00A31BEA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9E227D" w:rsidRPr="00A31BEA">
        <w:rPr>
          <w:rFonts w:ascii="Times New Roman" w:hAnsi="Times New Roman" w:cs="Times New Roman"/>
          <w:sz w:val="28"/>
          <w:szCs w:val="28"/>
        </w:rPr>
        <w:t>у</w:t>
      </w:r>
      <w:r w:rsidR="007014EA" w:rsidRPr="00A31BEA">
        <w:rPr>
          <w:rFonts w:ascii="Times New Roman" w:hAnsi="Times New Roman" w:cs="Times New Roman"/>
          <w:sz w:val="28"/>
          <w:szCs w:val="28"/>
        </w:rPr>
        <w:t xml:space="preserve"> Кондинского района. </w:t>
      </w:r>
    </w:p>
    <w:p w:rsidR="00C330BD" w:rsidRPr="00FF33C5" w:rsidRDefault="007014EA" w:rsidP="00C843C9">
      <w:pPr>
        <w:pStyle w:val="Default"/>
        <w:ind w:firstLine="708"/>
        <w:jc w:val="both"/>
        <w:rPr>
          <w:sz w:val="28"/>
          <w:szCs w:val="28"/>
        </w:rPr>
      </w:pPr>
      <w:r w:rsidRPr="00FF33C5">
        <w:rPr>
          <w:sz w:val="28"/>
          <w:szCs w:val="28"/>
        </w:rPr>
        <w:lastRenderedPageBreak/>
        <w:t>Формирование проекта Решения</w:t>
      </w:r>
      <w:r w:rsidR="00C22CAE" w:rsidRPr="00FF33C5">
        <w:rPr>
          <w:sz w:val="28"/>
          <w:szCs w:val="28"/>
        </w:rPr>
        <w:t xml:space="preserve"> Думы </w:t>
      </w:r>
      <w:r w:rsidRPr="00FF33C5">
        <w:rPr>
          <w:sz w:val="28"/>
          <w:szCs w:val="28"/>
        </w:rPr>
        <w:t>о бюджете осуществлялось</w:t>
      </w:r>
      <w:r w:rsidR="00C330BD" w:rsidRPr="00FF33C5">
        <w:rPr>
          <w:sz w:val="28"/>
          <w:szCs w:val="28"/>
        </w:rPr>
        <w:t xml:space="preserve"> в соответствии </w:t>
      </w:r>
      <w:r w:rsidRPr="00FF33C5">
        <w:rPr>
          <w:sz w:val="28"/>
          <w:szCs w:val="28"/>
        </w:rPr>
        <w:t>с</w:t>
      </w:r>
      <w:r w:rsidR="00FF33C5" w:rsidRPr="00FF33C5">
        <w:rPr>
          <w:sz w:val="28"/>
          <w:szCs w:val="28"/>
        </w:rPr>
        <w:t xml:space="preserve"> </w:t>
      </w:r>
      <w:r w:rsidR="00FF33C5" w:rsidRPr="00FF33C5">
        <w:rPr>
          <w:bCs/>
          <w:sz w:val="28"/>
          <w:szCs w:val="28"/>
        </w:rPr>
        <w:t>Бюджетным кодексом Российской Федерации от 31.07.1998 № 145-ФЗ, решением Думы Кондинского района от 15.09.2011 № 133 «Об утверждении Положения о бюджетном процессе в муниципальном образовании Кондинский район», постановлением администрации Кондинского района от 23.07.2019 № 1478 «О Порядке составления проекта решения Думы Кондинского района о бюджете муниципального образования Кондинский район на очередной финансовый год и плановый период».</w:t>
      </w:r>
    </w:p>
    <w:p w:rsidR="00411FDE" w:rsidRDefault="00FF33C5" w:rsidP="00C8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3C5">
        <w:rPr>
          <w:rFonts w:ascii="Times New Roman" w:hAnsi="Times New Roman" w:cs="Times New Roman"/>
          <w:sz w:val="28"/>
          <w:szCs w:val="28"/>
        </w:rPr>
        <w:t xml:space="preserve">Публичные </w:t>
      </w:r>
      <w:r w:rsidRPr="00411FDE">
        <w:rPr>
          <w:rFonts w:ascii="Times New Roman" w:hAnsi="Times New Roman" w:cs="Times New Roman"/>
          <w:sz w:val="28"/>
          <w:szCs w:val="28"/>
        </w:rPr>
        <w:t xml:space="preserve">слушания по проекту решения Думы Кондинского района «О бюджете муниципального образования Кондинский район на 2023 год и на плановый период 2024 и 2025 годов» состоялись 22 ноября 2022 года в 18.00 часов </w:t>
      </w:r>
      <w:r w:rsidR="00411FDE" w:rsidRPr="00411FDE">
        <w:rPr>
          <w:rFonts w:ascii="Times New Roman" w:hAnsi="Times New Roman" w:cs="Times New Roman"/>
          <w:sz w:val="28"/>
          <w:szCs w:val="28"/>
        </w:rPr>
        <w:t xml:space="preserve">в здании </w:t>
      </w:r>
      <w:r w:rsidR="00411FDE" w:rsidRPr="00411FDE">
        <w:rPr>
          <w:rFonts w:ascii="Times New Roman" w:eastAsia="Calibri" w:hAnsi="Times New Roman" w:cs="Times New Roman"/>
          <w:sz w:val="28"/>
          <w:szCs w:val="28"/>
        </w:rPr>
        <w:t>муниципально</w:t>
      </w:r>
      <w:r w:rsidR="00411FDE" w:rsidRPr="00411FDE">
        <w:rPr>
          <w:rFonts w:ascii="Times New Roman" w:hAnsi="Times New Roman" w:cs="Times New Roman"/>
          <w:sz w:val="28"/>
          <w:szCs w:val="28"/>
        </w:rPr>
        <w:t>го</w:t>
      </w:r>
      <w:r w:rsidR="00411FDE" w:rsidRPr="00411FDE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411FDE" w:rsidRPr="00411FDE">
        <w:rPr>
          <w:rFonts w:ascii="Times New Roman" w:hAnsi="Times New Roman" w:cs="Times New Roman"/>
          <w:sz w:val="28"/>
          <w:szCs w:val="28"/>
        </w:rPr>
        <w:t>я</w:t>
      </w:r>
      <w:r w:rsidR="00411FDE" w:rsidRPr="00411FDE">
        <w:rPr>
          <w:rFonts w:ascii="Times New Roman" w:eastAsia="Calibri" w:hAnsi="Times New Roman" w:cs="Times New Roman"/>
          <w:sz w:val="28"/>
          <w:szCs w:val="28"/>
        </w:rPr>
        <w:t xml:space="preserve"> Районный центр культуры и искусств «Конда», расположенный по адресу: пгт. Междуреченский, ул.</w:t>
      </w:r>
      <w:r w:rsidR="00411FDE" w:rsidRPr="00411FDE">
        <w:rPr>
          <w:rFonts w:ascii="Times New Roman" w:hAnsi="Times New Roman" w:cs="Times New Roman"/>
          <w:sz w:val="28"/>
          <w:szCs w:val="28"/>
        </w:rPr>
        <w:t xml:space="preserve"> </w:t>
      </w:r>
      <w:r w:rsidR="00411FDE" w:rsidRPr="00411FDE">
        <w:rPr>
          <w:rFonts w:ascii="Times New Roman" w:eastAsia="Calibri" w:hAnsi="Times New Roman" w:cs="Times New Roman"/>
          <w:sz w:val="28"/>
          <w:szCs w:val="28"/>
        </w:rPr>
        <w:t>Волгоградская, 11</w:t>
      </w:r>
      <w:r w:rsidR="00411FDE" w:rsidRPr="00411FDE">
        <w:rPr>
          <w:rFonts w:ascii="Times New Roman" w:hAnsi="Times New Roman" w:cs="Times New Roman"/>
          <w:sz w:val="28"/>
          <w:szCs w:val="28"/>
        </w:rPr>
        <w:t>.</w:t>
      </w:r>
    </w:p>
    <w:p w:rsidR="00FF33C5" w:rsidRPr="00411FDE" w:rsidRDefault="00FF33C5" w:rsidP="00FF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FDE">
        <w:rPr>
          <w:rFonts w:ascii="Times New Roman" w:hAnsi="Times New Roman" w:cs="Times New Roman"/>
          <w:bCs/>
          <w:sz w:val="28"/>
          <w:szCs w:val="28"/>
        </w:rPr>
        <w:t>Количество участников публичных слушаний</w:t>
      </w:r>
      <w:r w:rsidRPr="00411FDE">
        <w:rPr>
          <w:rFonts w:ascii="Times New Roman" w:hAnsi="Times New Roman" w:cs="Times New Roman"/>
          <w:iCs/>
          <w:sz w:val="28"/>
          <w:szCs w:val="28"/>
        </w:rPr>
        <w:t>: 91 человек.</w:t>
      </w:r>
    </w:p>
    <w:p w:rsidR="00FF33C5" w:rsidRPr="00CE2455" w:rsidRDefault="007014EA" w:rsidP="00CE2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3C5">
        <w:rPr>
          <w:rFonts w:ascii="Times New Roman" w:hAnsi="Times New Roman" w:cs="Times New Roman"/>
          <w:sz w:val="28"/>
          <w:szCs w:val="28"/>
        </w:rPr>
        <w:t>Протокол</w:t>
      </w:r>
      <w:r w:rsidR="00277108" w:rsidRPr="00FF33C5">
        <w:rPr>
          <w:rFonts w:ascii="Times New Roman" w:hAnsi="Times New Roman" w:cs="Times New Roman"/>
          <w:sz w:val="28"/>
          <w:szCs w:val="28"/>
        </w:rPr>
        <w:t xml:space="preserve"> и</w:t>
      </w:r>
      <w:r w:rsidRPr="00FF33C5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 составлены и подписаны с одновременным размещением на сайте органов местного </w:t>
      </w:r>
      <w:r w:rsidRPr="00CE2455">
        <w:rPr>
          <w:rFonts w:ascii="Times New Roman" w:hAnsi="Times New Roman" w:cs="Times New Roman"/>
          <w:sz w:val="28"/>
          <w:szCs w:val="28"/>
        </w:rPr>
        <w:t>самоуправления Кондинский район в информационно-телекоммуникационной</w:t>
      </w:r>
      <w:r w:rsidR="009E227D" w:rsidRPr="00CE2455">
        <w:rPr>
          <w:rFonts w:ascii="Times New Roman" w:hAnsi="Times New Roman" w:cs="Times New Roman"/>
          <w:sz w:val="28"/>
          <w:szCs w:val="28"/>
        </w:rPr>
        <w:t xml:space="preserve"> </w:t>
      </w:r>
      <w:r w:rsidR="0071524B" w:rsidRPr="00CE2455">
        <w:rPr>
          <w:rFonts w:ascii="Times New Roman" w:hAnsi="Times New Roman" w:cs="Times New Roman"/>
          <w:sz w:val="28"/>
          <w:szCs w:val="28"/>
        </w:rPr>
        <w:t xml:space="preserve">сети </w:t>
      </w:r>
      <w:r w:rsidR="00FF33C5" w:rsidRPr="00CE2455">
        <w:rPr>
          <w:rFonts w:ascii="Times New Roman" w:hAnsi="Times New Roman" w:cs="Times New Roman"/>
          <w:sz w:val="28"/>
          <w:szCs w:val="28"/>
        </w:rPr>
        <w:t>«Интернет» на сайте органов местного самоуправления Кондинский район http://admkonda.ru/</w:t>
      </w:r>
    </w:p>
    <w:p w:rsidR="00FF33C5" w:rsidRPr="00CE2455" w:rsidRDefault="00FF33C5" w:rsidP="00CE2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3" w:history="1">
        <w:r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4" w:history="1">
        <w:r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Открытый бюджет</w:t>
        </w:r>
      </w:hyperlink>
      <w:r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5" w:history="1">
        <w:r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Планирование бюджета</w:t>
        </w:r>
      </w:hyperlink>
      <w:r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 Публичные слушания</w:t>
      </w:r>
    </w:p>
    <w:p w:rsidR="00FF33C5" w:rsidRPr="00CE2455" w:rsidRDefault="006F219D" w:rsidP="00CE2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6" w:history="1">
        <w:r w:rsidR="00FF33C5"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="00FF33C5"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7" w:history="1">
        <w:r w:rsidR="00FF33C5"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="00FF33C5"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8" w:history="1">
        <w:r w:rsidR="00FF33C5"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 для граждан</w:t>
        </w:r>
      </w:hyperlink>
      <w:r w:rsidR="00FF33C5"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29" w:history="1">
        <w:r w:rsidR="00FF33C5" w:rsidRPr="00CE245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Проведение публичных слушаний: исполнение бюджета, проект бюджета</w:t>
        </w:r>
      </w:hyperlink>
      <w:r w:rsidR="00FF33C5" w:rsidRPr="00CE2455">
        <w:rPr>
          <w:rFonts w:ascii="Times New Roman" w:hAnsi="Times New Roman" w:cs="Times New Roman"/>
          <w:sz w:val="28"/>
          <w:szCs w:val="28"/>
          <w:shd w:val="clear" w:color="auto" w:fill="FFFFFF"/>
        </w:rPr>
        <w:t> » 2022 год.</w:t>
      </w:r>
    </w:p>
    <w:p w:rsidR="00CE2455" w:rsidRPr="00CE2455" w:rsidRDefault="00CE2455" w:rsidP="00CE245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>Оргкомитетом, уполномоченным на проведение публичных слушаний,</w:t>
      </w:r>
      <w:r w:rsidRPr="00CE2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2455">
        <w:rPr>
          <w:rFonts w:ascii="Times New Roman" w:hAnsi="Times New Roman" w:cs="Times New Roman"/>
          <w:sz w:val="28"/>
          <w:szCs w:val="28"/>
        </w:rPr>
        <w:t>учитывая параметры бюджета муниципального образования Кондинский район на 2023 год и на плановый период 2024 и 2025 годов,</w:t>
      </w:r>
      <w:r w:rsidRPr="00CE2455">
        <w:rPr>
          <w:rFonts w:ascii="Times New Roman" w:hAnsi="Times New Roman" w:cs="Times New Roman"/>
          <w:color w:val="000000"/>
          <w:sz w:val="28"/>
          <w:szCs w:val="28"/>
        </w:rPr>
        <w:t xml:space="preserve"> приняты следующие решения и рекомендации с учетом поступивших замечаний и предложений от участников публичных слушаний:</w:t>
      </w:r>
    </w:p>
    <w:p w:rsidR="00CE2455" w:rsidRPr="00CE2455" w:rsidRDefault="00CE2455" w:rsidP="00CE2455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>В связи с ограниченными источниками формирования доходной части бюджета района часть предложений учтены в при окончательном формировании проекта бюджета района для рассмотрения депутатами Думы Кондинского района в декабре 2022 года, остальные предложения приняты для изучения  в части определения эффективности проведения мероприятий, определения объемов работ и  необходимых средств для их финансирования для дальнейшего включения в реестр дополнительной потребности бюджета муниципального образования Кондинский район;</w:t>
      </w:r>
    </w:p>
    <w:p w:rsidR="00CE2455" w:rsidRPr="00CE2455" w:rsidRDefault="00CE2455" w:rsidP="00CE2455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 xml:space="preserve">При уточнении проектировок бюджета муниципального образования Кондинский район на 2023 год и плановый период 2024 и 2025 годов обеспечить сбалансированность бюджета района и социально – значимые расходы;  </w:t>
      </w:r>
    </w:p>
    <w:p w:rsidR="00CE2455" w:rsidRPr="00CE2455" w:rsidRDefault="00CE2455" w:rsidP="00CE2455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 xml:space="preserve">Продолжить работу по </w:t>
      </w:r>
      <w:r w:rsidRPr="00CE2455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мероприятиям по росту доходов, оптимизации расходов бюджета и поддержанию муниципального долга муниципального образования Кондинский район на безопасном уровне </w:t>
      </w:r>
      <w:r w:rsidRPr="00CE2455">
        <w:rPr>
          <w:rFonts w:ascii="Times New Roman" w:hAnsi="Times New Roman" w:cs="Times New Roman"/>
          <w:sz w:val="28"/>
          <w:szCs w:val="28"/>
        </w:rPr>
        <w:t>и рекомендовать городским и сельским поселениям района продолжить проведение мероприятий по  мобилизации доходов и оптимизации расходов бюджетов поселений;</w:t>
      </w:r>
    </w:p>
    <w:p w:rsidR="00CE2455" w:rsidRPr="00CE2455" w:rsidRDefault="00CE2455" w:rsidP="00CE2455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 xml:space="preserve">Учесть предложения и замечания согласно заключения Контрольно-счетной палаты Кондинского района при рассмотрении депутатами Думы Кондинского района в декабре 2022 года проекта решения Думы Кондинского </w:t>
      </w:r>
      <w:r w:rsidRPr="00CE2455">
        <w:rPr>
          <w:rFonts w:ascii="Times New Roman" w:hAnsi="Times New Roman" w:cs="Times New Roman"/>
          <w:sz w:val="28"/>
          <w:szCs w:val="28"/>
        </w:rPr>
        <w:lastRenderedPageBreak/>
        <w:t>района «О бюджете муниципального образования Кондинский район на 2023 год и на плановый период 2024 и 2025 годов»;</w:t>
      </w:r>
    </w:p>
    <w:p w:rsidR="00CE2455" w:rsidRPr="00CE2455" w:rsidRDefault="00CE2455" w:rsidP="00CE2455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 бюджете муниципального образования Кондинский район на 2023 год и на плановый период 2024 и 2025 годов» направить в Думу Кондинского района с учетом заключений по итогам публичных слушаний.</w:t>
      </w:r>
    </w:p>
    <w:p w:rsidR="001012F0" w:rsidRPr="00FF33C5" w:rsidRDefault="004B51B0" w:rsidP="00CE2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455">
        <w:rPr>
          <w:rFonts w:ascii="Times New Roman" w:hAnsi="Times New Roman" w:cs="Times New Roman"/>
          <w:sz w:val="28"/>
          <w:szCs w:val="28"/>
        </w:rPr>
        <w:t xml:space="preserve">Информацию по </w:t>
      </w:r>
      <w:r w:rsidR="00937960" w:rsidRPr="00CE2455">
        <w:rPr>
          <w:rFonts w:ascii="Times New Roman" w:hAnsi="Times New Roman" w:cs="Times New Roman"/>
          <w:sz w:val="28"/>
          <w:szCs w:val="28"/>
        </w:rPr>
        <w:t>результат</w:t>
      </w:r>
      <w:r w:rsidRPr="00CE2455">
        <w:rPr>
          <w:rFonts w:ascii="Times New Roman" w:hAnsi="Times New Roman" w:cs="Times New Roman"/>
          <w:sz w:val="28"/>
          <w:szCs w:val="28"/>
        </w:rPr>
        <w:t>ам</w:t>
      </w:r>
      <w:r w:rsidR="00937960" w:rsidRPr="00CE2455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Pr="00CE2455">
        <w:rPr>
          <w:rFonts w:ascii="Times New Roman" w:hAnsi="Times New Roman" w:cs="Times New Roman"/>
          <w:sz w:val="28"/>
          <w:szCs w:val="28"/>
        </w:rPr>
        <w:t xml:space="preserve">по </w:t>
      </w:r>
      <w:r w:rsidR="0006603A" w:rsidRPr="00CE2455">
        <w:rPr>
          <w:rFonts w:ascii="Times New Roman" w:hAnsi="Times New Roman" w:cs="Times New Roman"/>
          <w:sz w:val="28"/>
          <w:szCs w:val="28"/>
        </w:rPr>
        <w:t>проекту решения Думы Кондинского района</w:t>
      </w:r>
      <w:r w:rsidR="00554C8F" w:rsidRPr="00CE2455">
        <w:rPr>
          <w:rFonts w:ascii="Times New Roman" w:hAnsi="Times New Roman" w:cs="Times New Roman"/>
          <w:sz w:val="28"/>
          <w:szCs w:val="28"/>
        </w:rPr>
        <w:t xml:space="preserve"> в соответствии с  решением от </w:t>
      </w:r>
      <w:r w:rsidR="0071524B" w:rsidRPr="00CE2455">
        <w:rPr>
          <w:rFonts w:ascii="Times New Roman" w:hAnsi="Times New Roman" w:cs="Times New Roman"/>
          <w:sz w:val="28"/>
          <w:szCs w:val="28"/>
        </w:rPr>
        <w:t>2</w:t>
      </w:r>
      <w:r w:rsidR="001012F0" w:rsidRPr="00CE2455">
        <w:rPr>
          <w:rFonts w:ascii="Times New Roman" w:hAnsi="Times New Roman" w:cs="Times New Roman"/>
          <w:sz w:val="28"/>
          <w:szCs w:val="28"/>
        </w:rPr>
        <w:t>8</w:t>
      </w:r>
      <w:r w:rsidR="0006603A" w:rsidRPr="00CE2455">
        <w:rPr>
          <w:rFonts w:ascii="Times New Roman" w:hAnsi="Times New Roman" w:cs="Times New Roman"/>
          <w:sz w:val="28"/>
          <w:szCs w:val="28"/>
        </w:rPr>
        <w:t>.1</w:t>
      </w:r>
      <w:r w:rsidR="00554C8F" w:rsidRPr="00CE2455">
        <w:rPr>
          <w:rFonts w:ascii="Times New Roman" w:hAnsi="Times New Roman" w:cs="Times New Roman"/>
          <w:sz w:val="28"/>
          <w:szCs w:val="28"/>
        </w:rPr>
        <w:t>0</w:t>
      </w:r>
      <w:r w:rsidR="0006603A" w:rsidRPr="00CE2455">
        <w:rPr>
          <w:rFonts w:ascii="Times New Roman" w:hAnsi="Times New Roman" w:cs="Times New Roman"/>
          <w:sz w:val="28"/>
          <w:szCs w:val="28"/>
        </w:rPr>
        <w:t>.20</w:t>
      </w:r>
      <w:r w:rsidR="0080288A" w:rsidRPr="00CE2455">
        <w:rPr>
          <w:rFonts w:ascii="Times New Roman" w:hAnsi="Times New Roman" w:cs="Times New Roman"/>
          <w:sz w:val="28"/>
          <w:szCs w:val="28"/>
        </w:rPr>
        <w:t>2</w:t>
      </w:r>
      <w:r w:rsidR="001012F0" w:rsidRPr="00CE2455">
        <w:rPr>
          <w:rFonts w:ascii="Times New Roman" w:hAnsi="Times New Roman" w:cs="Times New Roman"/>
          <w:sz w:val="28"/>
          <w:szCs w:val="28"/>
        </w:rPr>
        <w:t>2</w:t>
      </w:r>
      <w:r w:rsidR="0006603A" w:rsidRPr="00CE2455">
        <w:rPr>
          <w:rFonts w:ascii="Times New Roman" w:hAnsi="Times New Roman" w:cs="Times New Roman"/>
          <w:sz w:val="28"/>
          <w:szCs w:val="28"/>
        </w:rPr>
        <w:t xml:space="preserve">г. № </w:t>
      </w:r>
      <w:r w:rsidR="001012F0" w:rsidRPr="00CE2455">
        <w:rPr>
          <w:rFonts w:ascii="Times New Roman" w:hAnsi="Times New Roman" w:cs="Times New Roman"/>
          <w:sz w:val="28"/>
          <w:szCs w:val="28"/>
        </w:rPr>
        <w:t>949</w:t>
      </w:r>
      <w:r w:rsidR="0006603A" w:rsidRPr="00CE245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решения Думы Кондинского района «О бюджете муниципального образования Кондинский район на 20</w:t>
      </w:r>
      <w:r w:rsidR="00554C8F" w:rsidRPr="00CE2455">
        <w:rPr>
          <w:rFonts w:ascii="Times New Roman" w:hAnsi="Times New Roman" w:cs="Times New Roman"/>
          <w:sz w:val="28"/>
          <w:szCs w:val="28"/>
        </w:rPr>
        <w:t>2</w:t>
      </w:r>
      <w:r w:rsidR="001012F0" w:rsidRPr="00CE2455">
        <w:rPr>
          <w:rFonts w:ascii="Times New Roman" w:hAnsi="Times New Roman" w:cs="Times New Roman"/>
          <w:sz w:val="28"/>
          <w:szCs w:val="28"/>
        </w:rPr>
        <w:t>3</w:t>
      </w:r>
      <w:r w:rsidR="0006603A" w:rsidRPr="00CE245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012F0" w:rsidRPr="00CE2455">
        <w:rPr>
          <w:rFonts w:ascii="Times New Roman" w:hAnsi="Times New Roman" w:cs="Times New Roman"/>
          <w:sz w:val="28"/>
          <w:szCs w:val="28"/>
        </w:rPr>
        <w:t>4</w:t>
      </w:r>
      <w:r w:rsidR="0006603A" w:rsidRPr="00CE2455">
        <w:rPr>
          <w:rFonts w:ascii="Times New Roman" w:hAnsi="Times New Roman" w:cs="Times New Roman"/>
          <w:sz w:val="28"/>
          <w:szCs w:val="28"/>
        </w:rPr>
        <w:t xml:space="preserve"> и 202</w:t>
      </w:r>
      <w:r w:rsidR="001012F0" w:rsidRPr="00CE2455">
        <w:rPr>
          <w:rFonts w:ascii="Times New Roman" w:hAnsi="Times New Roman" w:cs="Times New Roman"/>
          <w:sz w:val="28"/>
          <w:szCs w:val="28"/>
        </w:rPr>
        <w:t>5</w:t>
      </w:r>
      <w:r w:rsidR="0006603A" w:rsidRPr="00CE245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CE2455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="00937960" w:rsidRPr="00CE2455">
        <w:rPr>
          <w:rFonts w:ascii="Times New Roman" w:hAnsi="Times New Roman" w:cs="Times New Roman"/>
          <w:sz w:val="28"/>
          <w:szCs w:val="28"/>
        </w:rPr>
        <w:t xml:space="preserve">в </w:t>
      </w:r>
      <w:r w:rsidR="00E11D2C" w:rsidRPr="00CE2455">
        <w:rPr>
          <w:rFonts w:ascii="Times New Roman" w:hAnsi="Times New Roman" w:cs="Times New Roman"/>
          <w:sz w:val="28"/>
          <w:szCs w:val="28"/>
        </w:rPr>
        <w:t>газете Кондинский вестник и разместить на</w:t>
      </w:r>
      <w:r w:rsidR="005F58BB" w:rsidRPr="00CE2455">
        <w:rPr>
          <w:rFonts w:ascii="Times New Roman" w:hAnsi="Times New Roman" w:cs="Times New Roman"/>
          <w:sz w:val="28"/>
          <w:szCs w:val="28"/>
        </w:rPr>
        <w:t xml:space="preserve"> официальном сайте органов местного самоуправления муниципального образования</w:t>
      </w:r>
      <w:r w:rsidR="005F58BB" w:rsidRPr="000625BE">
        <w:rPr>
          <w:rFonts w:ascii="Times New Roman" w:hAnsi="Times New Roman" w:cs="Times New Roman"/>
          <w:sz w:val="28"/>
          <w:szCs w:val="28"/>
        </w:rPr>
        <w:t xml:space="preserve"> Кондинский район в информационно-телекоммуникационной </w:t>
      </w:r>
      <w:r w:rsidR="001012F0" w:rsidRPr="00FF33C5">
        <w:rPr>
          <w:rFonts w:ascii="Times New Roman" w:hAnsi="Times New Roman" w:cs="Times New Roman"/>
          <w:sz w:val="28"/>
          <w:szCs w:val="28"/>
        </w:rPr>
        <w:t>сети «Интернет» http://admkonda.ru/</w:t>
      </w:r>
    </w:p>
    <w:p w:rsidR="001012F0" w:rsidRPr="00FF33C5" w:rsidRDefault="001012F0" w:rsidP="00101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3C5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31" w:history="1">
        <w:r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32" w:history="1">
        <w:r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Открытый бюджет</w:t>
        </w:r>
      </w:hyperlink>
      <w:r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33" w:history="1">
        <w:r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Планирование бюджета</w:t>
        </w:r>
      </w:hyperlink>
      <w:r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 Публичные слушания</w:t>
      </w:r>
    </w:p>
    <w:p w:rsidR="001012F0" w:rsidRPr="00FF33C5" w:rsidRDefault="006F219D" w:rsidP="00101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4" w:history="1">
        <w:r w:rsidR="001012F0"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Главная</w:t>
        </w:r>
      </w:hyperlink>
      <w:r w:rsidR="001012F0"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35" w:history="1">
        <w:r w:rsidR="001012F0"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</w:t>
        </w:r>
      </w:hyperlink>
      <w:r w:rsidR="001012F0"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36" w:history="1">
        <w:r w:rsidR="001012F0"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Бюджет для граждан</w:t>
        </w:r>
      </w:hyperlink>
      <w:r w:rsidR="001012F0"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 </w:t>
      </w:r>
      <w:hyperlink r:id="rId37" w:history="1">
        <w:r w:rsidR="001012F0" w:rsidRPr="00FF33C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Проведение публичных слушаний: исполнение бюджета, проект бюджета</w:t>
        </w:r>
      </w:hyperlink>
      <w:r w:rsidR="001012F0" w:rsidRPr="00FF33C5">
        <w:rPr>
          <w:rFonts w:ascii="Times New Roman" w:hAnsi="Times New Roman" w:cs="Times New Roman"/>
          <w:sz w:val="28"/>
          <w:szCs w:val="28"/>
          <w:shd w:val="clear" w:color="auto" w:fill="FFFFFF"/>
        </w:rPr>
        <w:t> » 2022 год.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6699"/>
        <w:gridCol w:w="3332"/>
      </w:tblGrid>
      <w:tr w:rsidR="00BD0232" w:rsidRPr="00B44295" w:rsidTr="00BD0232">
        <w:trPr>
          <w:trHeight w:val="426"/>
        </w:trPr>
        <w:tc>
          <w:tcPr>
            <w:tcW w:w="6699" w:type="dxa"/>
          </w:tcPr>
          <w:p w:rsidR="000625BE" w:rsidRPr="00B44295" w:rsidRDefault="000625BE" w:rsidP="009E227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4C8F" w:rsidRPr="00B44295" w:rsidRDefault="00554C8F" w:rsidP="009E227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B44295" w:rsidRDefault="00573DEF" w:rsidP="009E227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D0232" w:rsidRPr="00B44295">
              <w:rPr>
                <w:rFonts w:ascii="Times New Roman" w:eastAsia="Times New Roman" w:hAnsi="Times New Roman" w:cs="Times New Roman"/>
                <w:sz w:val="28"/>
                <w:szCs w:val="28"/>
              </w:rPr>
              <w:t>редседатель комитета по финансам,</w:t>
            </w:r>
          </w:p>
          <w:p w:rsidR="00BD0232" w:rsidRPr="0080288A" w:rsidRDefault="00BD0232" w:rsidP="009E227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28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председатель оргкомитета</w:t>
            </w:r>
          </w:p>
        </w:tc>
        <w:tc>
          <w:tcPr>
            <w:tcW w:w="3332" w:type="dxa"/>
          </w:tcPr>
          <w:p w:rsidR="00554C8F" w:rsidRPr="00B44295" w:rsidRDefault="00554C8F" w:rsidP="009E22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1F39" w:rsidRPr="00B44295" w:rsidRDefault="00431F39" w:rsidP="009E22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1F39" w:rsidRPr="00B44295" w:rsidRDefault="00431F39" w:rsidP="009E22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B44295" w:rsidRDefault="00BD0232" w:rsidP="009E227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295">
              <w:rPr>
                <w:rFonts w:ascii="Times New Roman" w:eastAsia="Times New Roman" w:hAnsi="Times New Roman" w:cs="Times New Roman"/>
                <w:sz w:val="28"/>
                <w:szCs w:val="28"/>
              </w:rPr>
              <w:t>Г.А. Мостовых</w:t>
            </w:r>
          </w:p>
        </w:tc>
      </w:tr>
      <w:tr w:rsidR="00BD0232" w:rsidRPr="00B44295" w:rsidTr="00BD0232">
        <w:trPr>
          <w:trHeight w:val="426"/>
        </w:trPr>
        <w:tc>
          <w:tcPr>
            <w:tcW w:w="6699" w:type="dxa"/>
          </w:tcPr>
          <w:p w:rsidR="00554C8F" w:rsidRPr="00B44295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4C8F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227D" w:rsidRPr="00B44295" w:rsidRDefault="009E227D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4C8F" w:rsidRPr="00B44295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BD0232" w:rsidRPr="00B44295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0232" w:rsidRPr="00B44295" w:rsidTr="00BD0232">
        <w:trPr>
          <w:trHeight w:val="426"/>
        </w:trPr>
        <w:tc>
          <w:tcPr>
            <w:tcW w:w="6699" w:type="dxa"/>
          </w:tcPr>
          <w:p w:rsidR="00BD0232" w:rsidRPr="00B44295" w:rsidRDefault="00B44295" w:rsidP="000660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295">
              <w:rPr>
                <w:rFonts w:ascii="Times New Roman" w:hAnsi="Times New Roman" w:cs="Times New Roman"/>
                <w:sz w:val="28"/>
                <w:szCs w:val="28"/>
              </w:rPr>
              <w:t>Начальник отдела бюджетного планирования</w:t>
            </w:r>
            <w:r w:rsidR="00BD0232" w:rsidRPr="00B44295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финансам и налоговой политике администрации Кондинского района, </w:t>
            </w:r>
          </w:p>
          <w:p w:rsidR="00BD0232" w:rsidRPr="0080288A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28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секретарь оргкомитета</w:t>
            </w:r>
          </w:p>
        </w:tc>
        <w:tc>
          <w:tcPr>
            <w:tcW w:w="3332" w:type="dxa"/>
          </w:tcPr>
          <w:p w:rsidR="00554C8F" w:rsidRDefault="00554C8F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C1A22" w:rsidRPr="00B44295" w:rsidRDefault="009C1A2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76CA" w:rsidRDefault="009D76CA" w:rsidP="00B442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B44295" w:rsidRDefault="00B44295" w:rsidP="00B442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295">
              <w:rPr>
                <w:rFonts w:ascii="Times New Roman" w:eastAsia="Times New Roman" w:hAnsi="Times New Roman" w:cs="Times New Roman"/>
                <w:sz w:val="28"/>
                <w:szCs w:val="28"/>
              </w:rPr>
              <w:t>О.</w:t>
            </w:r>
            <w:r w:rsidR="00BD0232" w:rsidRPr="00B44295">
              <w:rPr>
                <w:rFonts w:ascii="Times New Roman" w:eastAsia="Times New Roman" w:hAnsi="Times New Roman" w:cs="Times New Roman"/>
                <w:sz w:val="28"/>
                <w:szCs w:val="28"/>
              </w:rPr>
              <w:t>Е.С</w:t>
            </w:r>
            <w:r w:rsidRPr="00B44295">
              <w:rPr>
                <w:rFonts w:ascii="Times New Roman" w:eastAsia="Times New Roman" w:hAnsi="Times New Roman" w:cs="Times New Roman"/>
                <w:sz w:val="28"/>
                <w:szCs w:val="28"/>
              </w:rPr>
              <w:t>ерова</w:t>
            </w:r>
          </w:p>
        </w:tc>
      </w:tr>
    </w:tbl>
    <w:p w:rsidR="00E11D2C" w:rsidRPr="00431F39" w:rsidRDefault="00E11D2C" w:rsidP="0006603A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sectPr w:rsidR="00E11D2C" w:rsidRPr="00431F39" w:rsidSect="0006603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B611B"/>
    <w:multiLevelType w:val="multilevel"/>
    <w:tmpl w:val="0C72CAC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 w:val="0"/>
      </w:rPr>
    </w:lvl>
  </w:abstractNum>
  <w:abstractNum w:abstractNumId="4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60"/>
    <w:rsid w:val="000625BE"/>
    <w:rsid w:val="0006603A"/>
    <w:rsid w:val="000779C7"/>
    <w:rsid w:val="000F5A4D"/>
    <w:rsid w:val="001012F0"/>
    <w:rsid w:val="00173280"/>
    <w:rsid w:val="00185C8D"/>
    <w:rsid w:val="001C4102"/>
    <w:rsid w:val="001C6EC7"/>
    <w:rsid w:val="00204537"/>
    <w:rsid w:val="002204FF"/>
    <w:rsid w:val="002670B1"/>
    <w:rsid w:val="00277108"/>
    <w:rsid w:val="002C1250"/>
    <w:rsid w:val="002C2063"/>
    <w:rsid w:val="002F1D35"/>
    <w:rsid w:val="0030524A"/>
    <w:rsid w:val="003277EA"/>
    <w:rsid w:val="003458D0"/>
    <w:rsid w:val="003F141B"/>
    <w:rsid w:val="003F5B81"/>
    <w:rsid w:val="00411FDE"/>
    <w:rsid w:val="004126BD"/>
    <w:rsid w:val="00424F22"/>
    <w:rsid w:val="00431F39"/>
    <w:rsid w:val="00484BA7"/>
    <w:rsid w:val="004A2A34"/>
    <w:rsid w:val="004B51B0"/>
    <w:rsid w:val="004C4FF3"/>
    <w:rsid w:val="004E7542"/>
    <w:rsid w:val="004F7529"/>
    <w:rsid w:val="005305A2"/>
    <w:rsid w:val="00554C8F"/>
    <w:rsid w:val="00560F83"/>
    <w:rsid w:val="00573DEF"/>
    <w:rsid w:val="00575051"/>
    <w:rsid w:val="005A6D37"/>
    <w:rsid w:val="005F58BB"/>
    <w:rsid w:val="00674C50"/>
    <w:rsid w:val="006F219D"/>
    <w:rsid w:val="006F7127"/>
    <w:rsid w:val="007014EA"/>
    <w:rsid w:val="0071524B"/>
    <w:rsid w:val="007425B9"/>
    <w:rsid w:val="0075481D"/>
    <w:rsid w:val="007610A4"/>
    <w:rsid w:val="007913BD"/>
    <w:rsid w:val="0080288A"/>
    <w:rsid w:val="00831D84"/>
    <w:rsid w:val="0089074A"/>
    <w:rsid w:val="008D6674"/>
    <w:rsid w:val="008E511E"/>
    <w:rsid w:val="008F70DD"/>
    <w:rsid w:val="00937960"/>
    <w:rsid w:val="009C1A22"/>
    <w:rsid w:val="009D76CA"/>
    <w:rsid w:val="009E227D"/>
    <w:rsid w:val="00A2568C"/>
    <w:rsid w:val="00A31BEA"/>
    <w:rsid w:val="00AD51A8"/>
    <w:rsid w:val="00B27788"/>
    <w:rsid w:val="00B44295"/>
    <w:rsid w:val="00B53111"/>
    <w:rsid w:val="00B5386E"/>
    <w:rsid w:val="00B97B6D"/>
    <w:rsid w:val="00BC0D5D"/>
    <w:rsid w:val="00BD0232"/>
    <w:rsid w:val="00BF146E"/>
    <w:rsid w:val="00C22CAE"/>
    <w:rsid w:val="00C330BD"/>
    <w:rsid w:val="00C829EE"/>
    <w:rsid w:val="00C843C9"/>
    <w:rsid w:val="00CA2945"/>
    <w:rsid w:val="00CE2455"/>
    <w:rsid w:val="00D342B5"/>
    <w:rsid w:val="00D60F6C"/>
    <w:rsid w:val="00D745AD"/>
    <w:rsid w:val="00E11D2C"/>
    <w:rsid w:val="00E4518E"/>
    <w:rsid w:val="00E6600A"/>
    <w:rsid w:val="00E739D7"/>
    <w:rsid w:val="00E7586B"/>
    <w:rsid w:val="00EA03A5"/>
    <w:rsid w:val="00EA3E2E"/>
    <w:rsid w:val="00F263C8"/>
    <w:rsid w:val="00FD4C5C"/>
    <w:rsid w:val="00FF33C5"/>
    <w:rsid w:val="00FF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  <w:style w:type="paragraph" w:styleId="a6">
    <w:name w:val="Normal (Web)"/>
    <w:basedOn w:val="a"/>
    <w:uiPriority w:val="99"/>
    <w:semiHidden/>
    <w:unhideWhenUsed/>
    <w:rsid w:val="00FF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  <w:style w:type="paragraph" w:styleId="a6">
    <w:name w:val="Normal (Web)"/>
    <w:basedOn w:val="a"/>
    <w:uiPriority w:val="99"/>
    <w:semiHidden/>
    <w:unhideWhenUsed/>
    <w:rsid w:val="00FF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otkrytyy-byudzhet.html" TargetMode="External"/><Relationship Id="rId13" Type="http://schemas.openxmlformats.org/officeDocument/2006/relationships/hyperlink" Target="http://admkonda.ru/provedenie-publichnykh-slushaniy-ispolnenie-byudzheta-proekt-byudzheta.html" TargetMode="External"/><Relationship Id="rId18" Type="http://schemas.openxmlformats.org/officeDocument/2006/relationships/hyperlink" Target="http://admkonda.ru/" TargetMode="External"/><Relationship Id="rId26" Type="http://schemas.openxmlformats.org/officeDocument/2006/relationships/hyperlink" Target="http://admkonda.ru/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admkonda.ru/provedenie-publichnykh-slushaniy-ispolnenie-byudzheta-proekt-byudzheta.html" TargetMode="External"/><Relationship Id="rId34" Type="http://schemas.openxmlformats.org/officeDocument/2006/relationships/hyperlink" Target="http://admkonda.ru/" TargetMode="External"/><Relationship Id="rId7" Type="http://schemas.openxmlformats.org/officeDocument/2006/relationships/hyperlink" Target="http://admkonda.ru/komfin.html" TargetMode="External"/><Relationship Id="rId12" Type="http://schemas.openxmlformats.org/officeDocument/2006/relationships/hyperlink" Target="http://admkonda.ru/byudzhet-v-dostupnoy-forme.html" TargetMode="External"/><Relationship Id="rId17" Type="http://schemas.openxmlformats.org/officeDocument/2006/relationships/hyperlink" Target="http://admkonda.ru/planirovanie-byudzheta.html" TargetMode="External"/><Relationship Id="rId25" Type="http://schemas.openxmlformats.org/officeDocument/2006/relationships/hyperlink" Target="http://admkonda.ru/planirovanie-byudzheta.html" TargetMode="External"/><Relationship Id="rId33" Type="http://schemas.openxmlformats.org/officeDocument/2006/relationships/hyperlink" Target="http://admkonda.ru/planirovanie-byudzheta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admkonda.ru/otkrytyy-byudzhet.html" TargetMode="External"/><Relationship Id="rId20" Type="http://schemas.openxmlformats.org/officeDocument/2006/relationships/hyperlink" Target="http://admkonda.ru/byudzhet-v-dostupnoy-forme.html" TargetMode="External"/><Relationship Id="rId29" Type="http://schemas.openxmlformats.org/officeDocument/2006/relationships/hyperlink" Target="http://admkonda.ru/provedenie-publichnykh-slushaniy-ispolnenie-byudzheta-proekt-byudzhet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dmkonda.ru/" TargetMode="External"/><Relationship Id="rId11" Type="http://schemas.openxmlformats.org/officeDocument/2006/relationships/hyperlink" Target="http://admkonda.ru/komfin.html" TargetMode="External"/><Relationship Id="rId24" Type="http://schemas.openxmlformats.org/officeDocument/2006/relationships/hyperlink" Target="http://admkonda.ru/otkrytyy-byudzhet.html" TargetMode="External"/><Relationship Id="rId32" Type="http://schemas.openxmlformats.org/officeDocument/2006/relationships/hyperlink" Target="http://admkonda.ru/otkrytyy-byudzhet.html" TargetMode="External"/><Relationship Id="rId37" Type="http://schemas.openxmlformats.org/officeDocument/2006/relationships/hyperlink" Target="http://admkonda.ru/provedenie-publichnykh-slushaniy-ispolnenie-byudzheta-proekt-byudzhet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mkonda.ru/komfin.html" TargetMode="External"/><Relationship Id="rId23" Type="http://schemas.openxmlformats.org/officeDocument/2006/relationships/hyperlink" Target="http://admkonda.ru/komfin.html" TargetMode="External"/><Relationship Id="rId28" Type="http://schemas.openxmlformats.org/officeDocument/2006/relationships/hyperlink" Target="http://admkonda.ru/byudzhet-v-dostupnoy-forme.html" TargetMode="External"/><Relationship Id="rId36" Type="http://schemas.openxmlformats.org/officeDocument/2006/relationships/hyperlink" Target="http://admkonda.ru/byudzhet-v-dostupnoy-forme.html" TargetMode="External"/><Relationship Id="rId10" Type="http://schemas.openxmlformats.org/officeDocument/2006/relationships/hyperlink" Target="http://admkonda.ru/" TargetMode="External"/><Relationship Id="rId19" Type="http://schemas.openxmlformats.org/officeDocument/2006/relationships/hyperlink" Target="http://admkonda.ru/komfin.html" TargetMode="External"/><Relationship Id="rId31" Type="http://schemas.openxmlformats.org/officeDocument/2006/relationships/hyperlink" Target="http://admkonda.ru/komfi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konda.ru/planirovanie-byudzheta.html" TargetMode="External"/><Relationship Id="rId14" Type="http://schemas.openxmlformats.org/officeDocument/2006/relationships/hyperlink" Target="http://admkonda.ru/" TargetMode="External"/><Relationship Id="rId22" Type="http://schemas.openxmlformats.org/officeDocument/2006/relationships/hyperlink" Target="http://admkonda.ru/" TargetMode="External"/><Relationship Id="rId27" Type="http://schemas.openxmlformats.org/officeDocument/2006/relationships/hyperlink" Target="http://admkonda.ru/komfin.html" TargetMode="External"/><Relationship Id="rId30" Type="http://schemas.openxmlformats.org/officeDocument/2006/relationships/hyperlink" Target="http://admkonda.ru/" TargetMode="External"/><Relationship Id="rId35" Type="http://schemas.openxmlformats.org/officeDocument/2006/relationships/hyperlink" Target="http://admkonda.ru/komf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02-2201</dc:creator>
  <cp:lastModifiedBy>022201</cp:lastModifiedBy>
  <cp:revision>6</cp:revision>
  <cp:lastPrinted>2022-11-25T10:32:00Z</cp:lastPrinted>
  <dcterms:created xsi:type="dcterms:W3CDTF">2022-11-25T10:31:00Z</dcterms:created>
  <dcterms:modified xsi:type="dcterms:W3CDTF">2022-11-25T11:25:00Z</dcterms:modified>
</cp:coreProperties>
</file>